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EC0" w14:textId="77777777" w:rsidR="00C1787D" w:rsidRDefault="00C1787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234A1499" w:rsidR="00534E8E" w:rsidRPr="004A1A03" w:rsidRDefault="00B57804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Standard Training Registration</w:t>
      </w:r>
      <w:r w:rsidR="00C1787D" w:rsidRPr="004A1A03">
        <w:rPr>
          <w:rFonts w:ascii="Arial" w:hAnsi="Arial" w:cs="Arial"/>
          <w:b/>
          <w:bCs/>
          <w:color w:val="0070C0"/>
        </w:rPr>
        <w:t xml:space="preserve"> – </w:t>
      </w:r>
      <w:r w:rsidR="00431041">
        <w:rPr>
          <w:rFonts w:ascii="Arial" w:hAnsi="Arial" w:cs="Arial"/>
          <w:b/>
          <w:bCs/>
          <w:color w:val="0070C0"/>
        </w:rPr>
        <w:t xml:space="preserve">Seoul </w:t>
      </w:r>
      <w:r w:rsidR="00C1787D" w:rsidRPr="004A1A03">
        <w:rPr>
          <w:rFonts w:ascii="Arial" w:hAnsi="Arial" w:cs="Arial"/>
          <w:b/>
          <w:bCs/>
          <w:color w:val="0070C0"/>
        </w:rPr>
        <w:t>2025</w:t>
      </w:r>
    </w:p>
    <w:tbl>
      <w:tblPr>
        <w:tblW w:w="48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971"/>
        <w:gridCol w:w="4398"/>
        <w:gridCol w:w="1350"/>
      </w:tblGrid>
      <w:tr w:rsidR="00B57804" w14:paraId="3E72E434" w14:textId="5C961197" w:rsidTr="00B57804">
        <w:trPr>
          <w:trHeight w:val="583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5CA99718" w:rsidR="00B57804" w:rsidRDefault="00B57804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8" o:title=""/>
                </v:shape>
                <w:control r:id="rId9" w:name="DefaultOcxName" w:shapeid="_x0000_i1058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304D1EE9" w:rsidR="00B57804" w:rsidRPr="004A1A03" w:rsidRDefault="00431041" w:rsidP="003636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– 23 September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27A1261C" w:rsidR="00B57804" w:rsidRPr="004A1A03" w:rsidRDefault="0043104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THERMOFLEX,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2DB124" w14:textId="346C0FE5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  <w:tr w:rsidR="00B57804" w14:paraId="2200061A" w14:textId="67F1590A" w:rsidTr="00B57804">
        <w:trPr>
          <w:trHeight w:val="598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1EE2F" w14:textId="0E8D60A2" w:rsidR="00B57804" w:rsidRDefault="00B57804" w:rsidP="00B57804">
            <w:r>
              <w:object w:dxaOrig="225" w:dyaOrig="225" w14:anchorId="0BE89D48">
                <v:shape id="_x0000_i1061" type="#_x0000_t75" style="width:20.25pt;height:18pt" o:ole="">
                  <v:imagedata r:id="rId8" o:title=""/>
                </v:shape>
                <w:control r:id="rId10" w:name="DefaultOcxName1" w:shapeid="_x0000_i1061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EB6242" w14:textId="6DDFDE26" w:rsidR="00B57804" w:rsidRPr="004A1A03" w:rsidRDefault="00634F36" w:rsidP="00B57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– 26 September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255378" w14:textId="6D0DCD9E" w:rsidR="00B57804" w:rsidRPr="004A1A03" w:rsidRDefault="00431041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GT PRO, GT MASTER, PDE</w:t>
            </w:r>
            <w:r w:rsidR="00B57804" w:rsidRPr="004A1A03">
              <w:rPr>
                <w:rFonts w:asciiTheme="minorHAnsi" w:hAnsiTheme="minorHAnsi" w:cstheme="minorHAnsi"/>
                <w:sz w:val="21"/>
                <w:szCs w:val="21"/>
              </w:rPr>
              <w:t>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F1BFDB" w14:textId="30AA80F6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</w:tbl>
    <w:p w14:paraId="126DD8B9" w14:textId="77777777" w:rsidR="00431041" w:rsidRDefault="0043104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</w:rPr>
      </w:pPr>
    </w:p>
    <w:p w14:paraId="79B46227" w14:textId="3DA4A539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4A1A03">
        <w:rPr>
          <w:rFonts w:ascii="Arial" w:hAnsi="Arial" w:cs="Arial"/>
          <w:b/>
          <w:bCs/>
          <w:color w:val="0070C0"/>
        </w:rPr>
        <w:t>Contact Information</w:t>
      </w:r>
      <w:r w:rsidR="00B26BBA">
        <w:rPr>
          <w:rFonts w:ascii="Arial" w:hAnsi="Arial" w:cs="Arial"/>
          <w:b/>
          <w:bCs/>
          <w:color w:val="0070C0"/>
          <w:sz w:val="21"/>
          <w:szCs w:val="21"/>
        </w:rPr>
        <w:t xml:space="preserve"> (*indicates required field)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1A2A9BA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065" type="#_x0000_t75" style="width:142.5pt;height:18pt" o:ole="">
                  <v:imagedata r:id="rId11" o:title=""/>
                </v:shape>
                <w:control r:id="rId12" w:name="DefaultOcxName3" w:shapeid="_x0000_i1065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5F46876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68" type="#_x0000_t75" style="width:142.5pt;height:18pt" o:ole="">
                  <v:imagedata r:id="rId11" o:title=""/>
                </v:shape>
                <w:control r:id="rId13" w:name="DefaultOcxName4" w:shapeid="_x0000_i1068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6B2BDDEC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71" type="#_x0000_t75" style="width:142.5pt;height:18pt" o:ole="">
                  <v:imagedata r:id="rId11" o:title=""/>
                </v:shape>
                <w:control r:id="rId14" w:name="DefaultOcxName5" w:shapeid="_x0000_i1071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74B81776" w:rsidR="001153BD" w:rsidRPr="001D161F" w:rsidRDefault="00B26BBA" w:rsidP="00B26BBA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Job </w:t>
            </w:r>
            <w:r w:rsidR="001153BD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="001153BD"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="001153BD"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74" type="#_x0000_t75" style="width:142.5pt;height:18pt" o:ole="">
                  <v:imagedata r:id="rId11" o:title=""/>
                </v:shape>
                <w:control r:id="rId15" w:name="DefaultOcxName6" w:shapeid="_x0000_i1074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45712D1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7" type="#_x0000_t75" style="width:142.5pt;height:18pt" o:ole="">
                  <v:imagedata r:id="rId11" o:title=""/>
                </v:shape>
                <w:control r:id="rId16" w:name="DefaultOcxName7" w:shapeid="_x0000_i1077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373913C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80" type="#_x0000_t75" style="width:142.5pt;height:18pt" o:ole="">
                  <v:imagedata r:id="rId11" o:title=""/>
                </v:shape>
                <w:control r:id="rId17" w:name="DefaultOcxName8" w:shapeid="_x0000_i1080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3845904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83" type="#_x0000_t75" style="width:142.5pt;height:18pt" o:ole="">
                  <v:imagedata r:id="rId11" o:title=""/>
                </v:shape>
                <w:control r:id="rId18" w:name="DefaultOcxName9" w:shapeid="_x0000_i1083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2D9EAF55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6" type="#_x0000_t75" style="width:142.5pt;height:18pt" o:ole="">
                  <v:imagedata r:id="rId11" o:title=""/>
                </v:shape>
                <w:control r:id="rId19" w:name="DefaultOcxName10" w:shapeid="_x0000_i1086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7920158A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9" type="#_x0000_t75" style="width:142.5pt;height:18pt" o:ole="">
                  <v:imagedata r:id="rId11" o:title=""/>
                </v:shape>
                <w:control r:id="rId20" w:name="DefaultOcxName11" w:shapeid="_x0000_i1089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2BD5D7FC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92" type="#_x0000_t75" style="width:142.5pt;height:18pt" o:ole="">
                  <v:imagedata r:id="rId11" o:title=""/>
                </v:shape>
                <w:control r:id="rId21" w:name="DefaultOcxName12" w:shapeid="_x0000_i1092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762459D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5" type="#_x0000_t75" style="width:142.5pt;height:18pt" o:ole="">
                  <v:imagedata r:id="rId11" o:title=""/>
                </v:shape>
                <w:control r:id="rId22" w:name="DefaultOcxName13" w:shapeid="_x0000_i1095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72FE4C5C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8" type="#_x0000_t75" style="width:142.5pt;height:18pt" o:ole="">
                  <v:imagedata r:id="rId11" o:title=""/>
                </v:shape>
                <w:control r:id="rId23" w:name="DefaultOcxName14" w:shapeid="_x0000_i1098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025064A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101" type="#_x0000_t75" style="width:180pt;height:18pt" o:ole="">
                  <v:imagedata r:id="rId24" o:title=""/>
                </v:shape>
                <w:control r:id="rId25" w:name="DefaultOcxName15" w:shapeid="_x0000_i1101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1B1FF0D3" w14:textId="77777777" w:rsidR="00431041" w:rsidRDefault="00431041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</w:p>
    <w:p w14:paraId="5B73921B" w14:textId="5C37EB13" w:rsidR="007D14D3" w:rsidRPr="004A1A03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4A1A03">
        <w:rPr>
          <w:rFonts w:ascii="Arial" w:hAnsi="Arial" w:cs="Arial"/>
          <w:b/>
          <w:bCs/>
          <w:color w:val="0070C0"/>
        </w:rPr>
        <w:t>Comments, Requests, or Special Concerns</w:t>
      </w:r>
    </w:p>
    <w:p w14:paraId="7DB1FF15" w14:textId="58B135DD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04" type="#_x0000_t75" style="width:464.25pt;height:18pt" o:ole="">
            <v:imagedata r:id="rId26" o:title=""/>
          </v:shape>
          <w:control r:id="rId27" w:name="DefaultOcxName151" w:shapeid="_x0000_i1104"/>
        </w:object>
      </w:r>
    </w:p>
    <w:p w14:paraId="0BA52659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59BCE944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3F4DB3BD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22F531EE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45962481" w14:textId="77777777" w:rsidR="00431041" w:rsidRDefault="00431041" w:rsidP="00C1787D">
      <w:pPr>
        <w:spacing w:before="100" w:beforeAutospacing="1"/>
        <w:jc w:val="both"/>
        <w:rPr>
          <w:rFonts w:asciiTheme="minorHAnsi" w:hAnsiTheme="minorHAnsi" w:cstheme="minorHAnsi"/>
          <w:b/>
          <w:bCs/>
        </w:rPr>
      </w:pPr>
    </w:p>
    <w:p w14:paraId="4270A8D8" w14:textId="25C21563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Payment &amp; Confirmation</w:t>
      </w:r>
    </w:p>
    <w:p w14:paraId="188FF9E2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Course fees include training course materials, lunches and coffee breaks.</w:t>
      </w:r>
    </w:p>
    <w:p w14:paraId="5A2ECCEF" w14:textId="473A9E16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An invoice will be issued upon receipt of this registration form.  The invoice is payable by check or wire transfer.</w:t>
      </w:r>
    </w:p>
    <w:p w14:paraId="0C79BB2D" w14:textId="0D37A42E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Cs/>
        </w:rPr>
        <w:t>There is no charge for personnel substitutions within the same session.</w:t>
      </w:r>
    </w:p>
    <w:p w14:paraId="25E4B0E1" w14:textId="29BEB253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/>
          <w:bCs/>
        </w:rPr>
        <w:t>Confirmation of registration will be made in writing upon receipt of full payment</w:t>
      </w:r>
      <w:r w:rsidR="004A1A03" w:rsidRPr="00777F67">
        <w:rPr>
          <w:rFonts w:asciiTheme="minorHAnsi" w:hAnsiTheme="minorHAnsi" w:cstheme="minorHAnsi"/>
          <w:bCs/>
        </w:rPr>
        <w:t>.</w:t>
      </w:r>
    </w:p>
    <w:p w14:paraId="2CA03B84" w14:textId="6014B16A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Cancellations</w:t>
      </w:r>
    </w:p>
    <w:p w14:paraId="62729FBB" w14:textId="686B37C2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Cancellations received less than 30 days before course start date are subject to a 2</w:t>
      </w:r>
      <w:r w:rsidR="00091A18" w:rsidRPr="00777F67">
        <w:rPr>
          <w:rFonts w:asciiTheme="minorHAnsi" w:hAnsiTheme="minorHAnsi" w:cstheme="minorHAnsi"/>
          <w:bCs/>
        </w:rPr>
        <w:t>5</w:t>
      </w:r>
      <w:r w:rsidRPr="00777F67">
        <w:rPr>
          <w:rFonts w:asciiTheme="minorHAnsi" w:hAnsiTheme="minorHAnsi" w:cstheme="minorHAnsi"/>
          <w:bCs/>
        </w:rPr>
        <w:t>% charge.</w:t>
      </w:r>
    </w:p>
    <w:p w14:paraId="3EFB86EB" w14:textId="6266A83E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Cancellations received less than 15 days before course start date are subject to a 50% charge.</w:t>
      </w:r>
    </w:p>
    <w:p w14:paraId="0BCA36C6" w14:textId="77777777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No refunds will be made for cancellations received less than 7 days before course start date, and "no shows".</w:t>
      </w:r>
    </w:p>
    <w:p w14:paraId="61DBF2B4" w14:textId="4E528F13" w:rsidR="00C1787D" w:rsidRPr="00777F67" w:rsidRDefault="00C1787D" w:rsidP="00875093">
      <w:pPr>
        <w:spacing w:after="100" w:afterAutospacing="1"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  <w:t>Thermoflow reserves the right to cancel any regularly scheduled course that fails to meet minimum enrollment requirements.  A full refund of the course fee will be made to those already confirmed.</w:t>
      </w:r>
    </w:p>
    <w:p w14:paraId="4DFACCE4" w14:textId="1922B1D9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Prerequisites</w:t>
      </w:r>
    </w:p>
    <w:p w14:paraId="6C8F4B87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Attendees are expected to have a basic understanding of power plant thermodynamics.</w:t>
      </w:r>
    </w:p>
    <w:p w14:paraId="149F4A9F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Attendees should spend some time using the software in advance of the training session.</w:t>
      </w:r>
    </w:p>
    <w:p w14:paraId="770A2F72" w14:textId="5047B746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Basic knowledge of how to use standard Windows menus for loading files, printing outputs, etc. is required.</w:t>
      </w:r>
    </w:p>
    <w:p w14:paraId="5CCB2578" w14:textId="77777777" w:rsidR="00C1787D" w:rsidRPr="00777F67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7BB90B25" w14:textId="1F6ABD80" w:rsidR="001153BD" w:rsidRDefault="00777F67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 indicate your intent to register, review terms above </w:t>
      </w:r>
      <w:r w:rsidR="00C1787D" w:rsidRPr="00777F67">
        <w:rPr>
          <w:rFonts w:asciiTheme="minorHAnsi" w:hAnsiTheme="minorHAnsi" w:cstheme="minorHAnsi"/>
          <w:b/>
          <w:bCs/>
        </w:rPr>
        <w:t>then sign below and provide completed form to Thermoflow</w:t>
      </w:r>
      <w:r w:rsidR="00634F36">
        <w:rPr>
          <w:rFonts w:asciiTheme="minorHAnsi" w:hAnsiTheme="minorHAnsi" w:cstheme="minorHAnsi"/>
          <w:b/>
          <w:bCs/>
        </w:rPr>
        <w:t xml:space="preserve"> no later than 15 August</w:t>
      </w:r>
      <w:r w:rsidR="00C1787D" w:rsidRPr="00777F67">
        <w:rPr>
          <w:rFonts w:asciiTheme="minorHAnsi" w:hAnsiTheme="minorHAnsi" w:cstheme="minorHAnsi"/>
          <w:b/>
          <w:bCs/>
        </w:rPr>
        <w:t>:</w:t>
      </w:r>
    </w:p>
    <w:p w14:paraId="2C033751" w14:textId="77777777" w:rsidR="00431041" w:rsidRDefault="00431041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6651B3AF" w14:textId="77777777" w:rsidR="00875093" w:rsidRPr="00777F67" w:rsidRDefault="00875093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0AF458F8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Signature</w:t>
      </w:r>
      <w:r w:rsidR="009E53A8">
        <w:rPr>
          <w:rFonts w:ascii="Arial" w:hAnsi="Arial" w:cs="Arial"/>
          <w:b/>
          <w:bCs/>
          <w:color w:val="0070C0"/>
        </w:rPr>
        <w:t xml:space="preserve">: </w:t>
      </w:r>
      <w:r w:rsidR="001973D1" w:rsidRPr="004A1A03">
        <w:rPr>
          <w:rFonts w:ascii="Arial" w:hAnsi="Arial" w:cs="Arial"/>
          <w:b/>
          <w:bCs/>
          <w:color w:val="0070C0"/>
        </w:rPr>
        <w:t xml:space="preserve"> </w:t>
      </w:r>
      <w:sdt>
        <w:sdtPr>
          <w:rPr>
            <w:rFonts w:ascii="Arial" w:hAnsi="Arial" w:cs="Arial"/>
            <w:b/>
            <w:bCs/>
            <w:color w:val="0070C0"/>
          </w:rPr>
          <w:id w:val="-1034036231"/>
          <w:placeholder>
            <w:docPart w:val="DefaultPlaceholder_1081868574"/>
          </w:placeholder>
          <w:showingPlcHdr/>
          <w:text/>
        </w:sdtPr>
        <w:sdtContent>
          <w:r w:rsidR="009E53A8" w:rsidRPr="00B05585">
            <w:rPr>
              <w:rStyle w:val="PlaceholderText"/>
            </w:rPr>
            <w:t>Click here to enter text.</w:t>
          </w:r>
        </w:sdtContent>
      </w:sdt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     </w:t>
      </w:r>
      <w:r w:rsidR="001973D1" w:rsidRPr="004A1A03">
        <w:rPr>
          <w:rFonts w:ascii="Arial" w:hAnsi="Arial" w:cs="Arial"/>
          <w:b/>
          <w:bCs/>
          <w:color w:val="0070C0"/>
        </w:rPr>
        <w:t>Dat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>e</w:t>
      </w:r>
      <w:r w:rsidR="009E53A8">
        <w:rPr>
          <w:rFonts w:ascii="Arial" w:hAnsi="Arial" w:cs="Arial"/>
          <w:b/>
          <w:bCs/>
          <w:color w:val="0070C0"/>
          <w:sz w:val="21"/>
          <w:szCs w:val="21"/>
        </w:rPr>
        <w:t>:</w:t>
      </w:r>
      <w:bookmarkStart w:id="0" w:name="_GoBack"/>
      <w:bookmarkEnd w:id="0"/>
      <w:r w:rsidR="009E53A8">
        <w:rPr>
          <w:rFonts w:ascii="Arial" w:hAnsi="Arial" w:cs="Arial"/>
          <w:b/>
          <w:bCs/>
          <w:color w:val="0070C0"/>
          <w:sz w:val="21"/>
          <w:szCs w:val="21"/>
        </w:rPr>
        <w:t xml:space="preserve"> 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color w:val="0070C0"/>
            <w:sz w:val="21"/>
            <w:szCs w:val="21"/>
          </w:rPr>
          <w:id w:val="-78373189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E53A8" w:rsidRPr="00B05585">
            <w:rPr>
              <w:rStyle w:val="PlaceholderText"/>
            </w:rPr>
            <w:t>Click here to enter a date.</w:t>
          </w:r>
        </w:sdtContent>
      </w:sdt>
    </w:p>
    <w:sectPr w:rsidR="00F66203" w:rsidRPr="001D161F" w:rsidSect="00B50DDD">
      <w:headerReference w:type="default" r:id="rId28"/>
      <w:footerReference w:type="default" r:id="rId29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4821" w14:textId="77777777" w:rsidR="00C1787D" w:rsidRPr="00C1787D" w:rsidRDefault="00C1787D" w:rsidP="00C1787D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1787D">
      <w:rPr>
        <w:rFonts w:asciiTheme="minorHAnsi" w:hAnsiTheme="minorHAnsi" w:cstheme="minorHAnsi"/>
        <w:sz w:val="20"/>
        <w:szCs w:val="20"/>
      </w:rPr>
      <w:t xml:space="preserve">Page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496826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  <w:r w:rsidRPr="00C1787D">
      <w:rPr>
        <w:rFonts w:asciiTheme="minorHAnsi" w:hAnsiTheme="minorHAnsi" w:cstheme="minorHAnsi"/>
        <w:sz w:val="20"/>
        <w:szCs w:val="20"/>
      </w:rPr>
      <w:t xml:space="preserve"> of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496826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</w:p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496826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9A3ng6aCqEAoTiK8eY/Z+v40xospMnEYE/g/G6KNdWlmxu56dUcOwhYhYYXFDvw4/vAtXFamZaMyjY4AXjTw==" w:salt="iC8ZRXsq4amShlTlNtX2+A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91A18"/>
    <w:rsid w:val="000D3205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D3B2E"/>
    <w:rsid w:val="003D480E"/>
    <w:rsid w:val="003E0E62"/>
    <w:rsid w:val="0040215A"/>
    <w:rsid w:val="004206BD"/>
    <w:rsid w:val="004226B1"/>
    <w:rsid w:val="00431041"/>
    <w:rsid w:val="004375DE"/>
    <w:rsid w:val="00443100"/>
    <w:rsid w:val="00460C7B"/>
    <w:rsid w:val="00461A18"/>
    <w:rsid w:val="00462596"/>
    <w:rsid w:val="00480363"/>
    <w:rsid w:val="00496826"/>
    <w:rsid w:val="004A0803"/>
    <w:rsid w:val="004A1A03"/>
    <w:rsid w:val="004F5F36"/>
    <w:rsid w:val="00511CD2"/>
    <w:rsid w:val="00534E8E"/>
    <w:rsid w:val="005463A2"/>
    <w:rsid w:val="005A0644"/>
    <w:rsid w:val="005A7643"/>
    <w:rsid w:val="005C5E1A"/>
    <w:rsid w:val="006147CC"/>
    <w:rsid w:val="00634F36"/>
    <w:rsid w:val="00670CE1"/>
    <w:rsid w:val="0068146F"/>
    <w:rsid w:val="00687E86"/>
    <w:rsid w:val="006B418D"/>
    <w:rsid w:val="006D2E01"/>
    <w:rsid w:val="006E6E04"/>
    <w:rsid w:val="006F05C1"/>
    <w:rsid w:val="00750EF1"/>
    <w:rsid w:val="007545BB"/>
    <w:rsid w:val="00772F7B"/>
    <w:rsid w:val="00777F67"/>
    <w:rsid w:val="007B2E14"/>
    <w:rsid w:val="007C3BB1"/>
    <w:rsid w:val="007D14D3"/>
    <w:rsid w:val="007E6EE2"/>
    <w:rsid w:val="0080312D"/>
    <w:rsid w:val="0081209D"/>
    <w:rsid w:val="00875093"/>
    <w:rsid w:val="00880ECF"/>
    <w:rsid w:val="008A1BCB"/>
    <w:rsid w:val="008C659F"/>
    <w:rsid w:val="008E079A"/>
    <w:rsid w:val="00927653"/>
    <w:rsid w:val="0096317B"/>
    <w:rsid w:val="009E1F23"/>
    <w:rsid w:val="009E53A8"/>
    <w:rsid w:val="00A62BEF"/>
    <w:rsid w:val="00A7716F"/>
    <w:rsid w:val="00A96962"/>
    <w:rsid w:val="00AF411B"/>
    <w:rsid w:val="00B02B7C"/>
    <w:rsid w:val="00B06E7F"/>
    <w:rsid w:val="00B26BBA"/>
    <w:rsid w:val="00B50DDD"/>
    <w:rsid w:val="00B57804"/>
    <w:rsid w:val="00B62E1D"/>
    <w:rsid w:val="00BB123A"/>
    <w:rsid w:val="00BE58AA"/>
    <w:rsid w:val="00C10E10"/>
    <w:rsid w:val="00C1661D"/>
    <w:rsid w:val="00C1787D"/>
    <w:rsid w:val="00C4129E"/>
    <w:rsid w:val="00C57097"/>
    <w:rsid w:val="00C57937"/>
    <w:rsid w:val="00C82F9D"/>
    <w:rsid w:val="00CB0993"/>
    <w:rsid w:val="00CB0EA6"/>
    <w:rsid w:val="00CB1C4C"/>
    <w:rsid w:val="00CF5C27"/>
    <w:rsid w:val="00D47A86"/>
    <w:rsid w:val="00D504D6"/>
    <w:rsid w:val="00DA50BB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5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AC3D-06C0-43FD-B4A0-5BDB76B43344}"/>
      </w:docPartPr>
      <w:docPartBody>
        <w:p w:rsidR="00000000" w:rsidRDefault="006D532E">
          <w:r w:rsidRPr="00B0558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AD4E-3C2F-4398-AD79-6BF1EE3CA9A3}"/>
      </w:docPartPr>
      <w:docPartBody>
        <w:p w:rsidR="00000000" w:rsidRDefault="006D532E">
          <w:r w:rsidRPr="00B055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E"/>
    <w:rsid w:val="006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3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D6BF-F99F-4978-A67D-E053BDB0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2436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2</cp:revision>
  <cp:lastPrinted>2024-04-30T14:59:00Z</cp:lastPrinted>
  <dcterms:created xsi:type="dcterms:W3CDTF">2025-01-17T17:33:00Z</dcterms:created>
  <dcterms:modified xsi:type="dcterms:W3CDTF">2025-01-17T17:33:00Z</dcterms:modified>
</cp:coreProperties>
</file>